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1ACF974D"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5A5F33" w:rsidRPr="00AA2831">
        <w:rPr>
          <w:rFonts w:ascii="Arial" w:hAnsi="Arial" w:cs="Arial"/>
          <w:b/>
          <w:sz w:val="22"/>
          <w:szCs w:val="22"/>
        </w:rPr>
        <w:t>5</w:t>
      </w:r>
      <w:r w:rsidR="00291309">
        <w:rPr>
          <w:rFonts w:ascii="Arial" w:hAnsi="Arial" w:cs="Arial"/>
          <w:b/>
          <w:sz w:val="22"/>
          <w:szCs w:val="22"/>
        </w:rPr>
        <w:t>3349</w:t>
      </w:r>
    </w:p>
    <w:p w14:paraId="3A7BAEE1" w14:textId="1F30722D" w:rsidR="004E3939" w:rsidRPr="00AA2831" w:rsidRDefault="00AA2831" w:rsidP="00D31981">
      <w:pPr>
        <w:pStyle w:val="a3"/>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2CD8286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E3494" w:rsidRPr="00933CDA">
        <w:rPr>
          <w:rFonts w:ascii="Arial" w:hAnsi="Arial" w:cs="Arial"/>
          <w:b/>
          <w:sz w:val="22"/>
          <w:szCs w:val="22"/>
          <w:highlight w:val="yellow"/>
        </w:rPr>
        <w:t>[draft]</w:t>
      </w:r>
      <w:r w:rsidR="004E3494">
        <w:rPr>
          <w:rFonts w:ascii="Arial" w:hAnsi="Arial" w:cs="Arial"/>
          <w:b/>
          <w:sz w:val="22"/>
          <w:szCs w:val="22"/>
        </w:rPr>
        <w:t xml:space="preserve"> </w:t>
      </w:r>
      <w:r w:rsidR="00AB0381">
        <w:rPr>
          <w:rFonts w:ascii="Arial" w:hAnsi="Arial" w:cs="Arial"/>
          <w:b/>
          <w:sz w:val="22"/>
          <w:szCs w:val="22"/>
        </w:rPr>
        <w:t xml:space="preserve">Reply </w:t>
      </w:r>
      <w:r w:rsidRPr="004E3939">
        <w:rPr>
          <w:rFonts w:ascii="Arial" w:hAnsi="Arial" w:cs="Arial"/>
          <w:b/>
          <w:sz w:val="22"/>
          <w:szCs w:val="22"/>
        </w:rPr>
        <w:t xml:space="preserve">LS on </w:t>
      </w:r>
      <w:r w:rsidR="000D7F00">
        <w:rPr>
          <w:rFonts w:ascii="Arial" w:hAnsi="Arial" w:cs="Arial"/>
          <w:b/>
          <w:sz w:val="22"/>
          <w:szCs w:val="22"/>
        </w:rPr>
        <w:t>s</w:t>
      </w:r>
      <w:r w:rsidR="000D7F00" w:rsidRPr="000D7F00">
        <w:rPr>
          <w:rFonts w:ascii="Arial" w:hAnsi="Arial" w:cs="Arial"/>
          <w:b/>
          <w:sz w:val="22"/>
          <w:szCs w:val="22"/>
        </w:rPr>
        <w:t>ecurity risk of usage permission management of Digital Asset</w:t>
      </w:r>
    </w:p>
    <w:p w14:paraId="06BA196E" w14:textId="4AEFE78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E3494" w:rsidRPr="00967D63">
        <w:rPr>
          <w:rFonts w:ascii="Arial" w:hAnsi="Arial" w:cs="Arial"/>
          <w:b/>
          <w:bCs/>
          <w:sz w:val="22"/>
          <w:szCs w:val="22"/>
        </w:rPr>
        <w:t>S3-</w:t>
      </w:r>
      <w:r w:rsidR="00967D63" w:rsidRPr="00967D63">
        <w:rPr>
          <w:rFonts w:ascii="Arial" w:hAnsi="Arial" w:cs="Arial"/>
          <w:b/>
          <w:bCs/>
          <w:sz w:val="22"/>
          <w:szCs w:val="22"/>
        </w:rPr>
        <w:t>253124</w:t>
      </w:r>
      <w:r w:rsidR="004E3494" w:rsidRPr="00967D63">
        <w:rPr>
          <w:rFonts w:ascii="Arial" w:hAnsi="Arial" w:cs="Arial"/>
          <w:b/>
          <w:bCs/>
          <w:sz w:val="22"/>
          <w:szCs w:val="22"/>
        </w:rPr>
        <w:t>/</w:t>
      </w:r>
      <w:r w:rsidR="000D7F00" w:rsidRPr="000D7F00">
        <w:rPr>
          <w:rFonts w:ascii="Arial" w:hAnsi="Arial" w:cs="Arial"/>
          <w:b/>
          <w:bCs/>
          <w:sz w:val="22"/>
          <w:szCs w:val="22"/>
        </w:rPr>
        <w:t>S6-253789</w:t>
      </w:r>
      <w:r w:rsidRPr="00B97703">
        <w:rPr>
          <w:rFonts w:ascii="Arial" w:hAnsi="Arial" w:cs="Arial"/>
          <w:b/>
          <w:bCs/>
          <w:sz w:val="22"/>
          <w:szCs w:val="22"/>
        </w:rPr>
        <w:t xml:space="preserve"> on </w:t>
      </w:r>
      <w:r w:rsidR="000D7F00">
        <w:rPr>
          <w:rFonts w:ascii="Arial" w:hAnsi="Arial" w:cs="Arial"/>
          <w:b/>
          <w:sz w:val="22"/>
          <w:szCs w:val="22"/>
        </w:rPr>
        <w:t>s</w:t>
      </w:r>
      <w:r w:rsidR="000D7F00" w:rsidRPr="000D7F00">
        <w:rPr>
          <w:rFonts w:ascii="Arial" w:hAnsi="Arial" w:cs="Arial"/>
          <w:b/>
          <w:sz w:val="22"/>
          <w:szCs w:val="22"/>
        </w:rPr>
        <w:t>ecurity risk of usage permission management of Digital Asset</w:t>
      </w:r>
      <w:r>
        <w:rPr>
          <w:rFonts w:ascii="Arial" w:hAnsi="Arial" w:cs="Arial"/>
          <w:b/>
          <w:bCs/>
          <w:sz w:val="22"/>
          <w:szCs w:val="22"/>
        </w:rPr>
        <w:t xml:space="preserve"> </w:t>
      </w:r>
      <w:r w:rsidRPr="00B97703">
        <w:rPr>
          <w:rFonts w:ascii="Arial" w:hAnsi="Arial" w:cs="Arial"/>
          <w:b/>
          <w:bCs/>
          <w:sz w:val="22"/>
          <w:szCs w:val="22"/>
        </w:rPr>
        <w:t xml:space="preserve">from </w:t>
      </w:r>
      <w:r w:rsidR="000D7F00">
        <w:rPr>
          <w:rFonts w:ascii="Arial" w:hAnsi="Arial" w:cs="Arial"/>
          <w:b/>
          <w:bCs/>
          <w:sz w:val="22"/>
          <w:szCs w:val="22"/>
        </w:rPr>
        <w:t>SA6</w:t>
      </w:r>
    </w:p>
    <w:p w14:paraId="2C6E4D6E" w14:textId="3C773EE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D7F00">
        <w:rPr>
          <w:rFonts w:ascii="Arial" w:hAnsi="Arial" w:cs="Arial"/>
          <w:b/>
          <w:bCs/>
          <w:sz w:val="22"/>
          <w:szCs w:val="22"/>
        </w:rPr>
        <w:t>3GPP Rel-20</w:t>
      </w:r>
    </w:p>
    <w:bookmarkEnd w:id="2"/>
    <w:bookmarkEnd w:id="3"/>
    <w:bookmarkEnd w:id="4"/>
    <w:p w14:paraId="1E9D3ED8" w14:textId="70A4BA2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D7F00">
        <w:rPr>
          <w:rFonts w:ascii="Arial" w:hAnsi="Arial" w:cs="Arial" w:hint="eastAsia"/>
          <w:b/>
          <w:bCs/>
          <w:sz w:val="22"/>
          <w:szCs w:val="22"/>
        </w:rPr>
        <w:t>Metaverse_Ph2-APP</w:t>
      </w:r>
    </w:p>
    <w:p w14:paraId="11809BB2" w14:textId="77777777" w:rsidR="00B97703" w:rsidRPr="004E3939" w:rsidRDefault="00B97703">
      <w:pPr>
        <w:spacing w:after="60"/>
        <w:ind w:left="1985" w:hanging="1985"/>
        <w:rPr>
          <w:rFonts w:ascii="Arial" w:hAnsi="Arial" w:cs="Arial"/>
          <w:b/>
          <w:sz w:val="22"/>
          <w:szCs w:val="22"/>
        </w:rPr>
      </w:pPr>
    </w:p>
    <w:p w14:paraId="0DE1AA1F" w14:textId="69C2A33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E3494" w:rsidRPr="00933CDA">
        <w:rPr>
          <w:rFonts w:ascii="Arial" w:hAnsi="Arial" w:cs="Arial"/>
          <w:b/>
          <w:sz w:val="22"/>
          <w:szCs w:val="22"/>
          <w:highlight w:val="yellow"/>
        </w:rPr>
        <w:t>Xiaomi [to be SA3]</w:t>
      </w:r>
    </w:p>
    <w:p w14:paraId="2548326B" w14:textId="20E9734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D7F00">
        <w:rPr>
          <w:rFonts w:ascii="Arial" w:hAnsi="Arial" w:cs="Arial"/>
          <w:b/>
          <w:bCs/>
          <w:sz w:val="22"/>
          <w:szCs w:val="22"/>
        </w:rPr>
        <w:t>SA6</w:t>
      </w:r>
    </w:p>
    <w:p w14:paraId="5DC2ED77" w14:textId="0B3D4B0A"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0E30117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B0381">
        <w:rPr>
          <w:rFonts w:ascii="Arial" w:hAnsi="Arial" w:cs="Arial"/>
          <w:b/>
          <w:bCs/>
          <w:sz w:val="22"/>
          <w:szCs w:val="22"/>
        </w:rPr>
        <w:t>Wei Lu</w:t>
      </w:r>
    </w:p>
    <w:p w14:paraId="2F9E069A" w14:textId="03689A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E3494" w:rsidRPr="006A73A3">
        <w:rPr>
          <w:rFonts w:ascii="Arial" w:hAnsi="Arial" w:cs="Arial"/>
          <w:b/>
          <w:bCs/>
          <w:sz w:val="22"/>
          <w:szCs w:val="22"/>
        </w:rPr>
        <w:t>luwei10(at)xiaomi(dot)com</w:t>
      </w:r>
    </w:p>
    <w:p w14:paraId="5C701869" w14:textId="09DE3B4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B6B2DC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E3494" w:rsidRPr="00933CDA">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50B3A50E" w14:textId="54D8A82E" w:rsidR="004E3494" w:rsidRDefault="004E3494" w:rsidP="004E3494">
      <w:pPr>
        <w:spacing w:afterLines="100" w:after="240"/>
        <w:jc w:val="both"/>
        <w:rPr>
          <w:rFonts w:ascii="Arial" w:eastAsia="宋体" w:hAnsi="Arial" w:cs="Arial"/>
          <w:lang w:val="en-US" w:eastAsia="zh-CN"/>
        </w:rPr>
      </w:pPr>
      <w:r>
        <w:rPr>
          <w:rFonts w:ascii="Arial" w:eastAsia="宋体" w:hAnsi="Arial" w:cs="Arial"/>
          <w:lang w:val="en-US" w:eastAsia="zh-CN"/>
        </w:rPr>
        <w:t>SA</w:t>
      </w:r>
      <w:r>
        <w:rPr>
          <w:rFonts w:ascii="Arial" w:eastAsia="宋体" w:hAnsi="Arial" w:cs="Arial" w:hint="eastAsia"/>
          <w:lang w:val="en-US" w:eastAsia="zh-CN"/>
        </w:rPr>
        <w:t>3 thank</w:t>
      </w:r>
      <w:r w:rsidR="00291309">
        <w:rPr>
          <w:rFonts w:ascii="Arial" w:eastAsia="宋体" w:hAnsi="Arial" w:cs="Arial"/>
          <w:lang w:val="en-US" w:eastAsia="zh-CN"/>
        </w:rPr>
        <w:t>s</w:t>
      </w:r>
      <w:r>
        <w:rPr>
          <w:rFonts w:ascii="Arial" w:eastAsia="宋体" w:hAnsi="Arial" w:cs="Arial" w:hint="eastAsia"/>
          <w:lang w:val="en-US" w:eastAsia="zh-CN"/>
        </w:rPr>
        <w:t xml:space="preserve"> </w:t>
      </w:r>
      <w:r w:rsidR="000043E2">
        <w:rPr>
          <w:rFonts w:ascii="Arial" w:eastAsia="宋体" w:hAnsi="Arial" w:cs="Arial"/>
          <w:lang w:val="en-US" w:eastAsia="zh-CN"/>
        </w:rPr>
        <w:t>SA6</w:t>
      </w:r>
      <w:r w:rsidR="00A51256">
        <w:rPr>
          <w:rFonts w:ascii="Arial" w:eastAsia="宋体" w:hAnsi="Arial" w:cs="Arial" w:hint="eastAsia"/>
          <w:lang w:val="en-US" w:eastAsia="zh-CN"/>
        </w:rPr>
        <w:t xml:space="preserve"> </w:t>
      </w:r>
      <w:r>
        <w:rPr>
          <w:rFonts w:ascii="Arial" w:eastAsia="宋体" w:hAnsi="Arial" w:cs="Arial" w:hint="eastAsia"/>
          <w:lang w:val="en-US" w:eastAsia="zh-CN"/>
        </w:rPr>
        <w:t xml:space="preserve">for the LS </w:t>
      </w:r>
      <w:r>
        <w:rPr>
          <w:rFonts w:ascii="Arial" w:eastAsia="宋体" w:hAnsi="Arial" w:cs="Arial"/>
          <w:lang w:val="en-US" w:eastAsia="zh-CN"/>
        </w:rPr>
        <w:t>on</w:t>
      </w:r>
      <w:r>
        <w:t xml:space="preserve"> </w:t>
      </w:r>
      <w:r w:rsidR="000043E2" w:rsidRPr="000043E2">
        <w:rPr>
          <w:rFonts w:ascii="Arial" w:eastAsia="宋体" w:hAnsi="Arial" w:cs="Arial"/>
          <w:lang w:val="en-US" w:eastAsia="zh-CN"/>
        </w:rPr>
        <w:t>security risk of usage permission management of Digital Asset</w:t>
      </w:r>
      <w:r>
        <w:rPr>
          <w:rFonts w:ascii="Arial" w:eastAsia="宋体" w:hAnsi="Arial" w:cs="Arial" w:hint="eastAsia"/>
          <w:lang w:val="en-US" w:eastAsia="zh-CN"/>
        </w:rPr>
        <w:t>.</w:t>
      </w:r>
    </w:p>
    <w:p w14:paraId="57074EDC" w14:textId="1855D2B5" w:rsidR="00185006" w:rsidRPr="00185006" w:rsidRDefault="0085121B" w:rsidP="00185006">
      <w:pPr>
        <w:spacing w:afterLines="100" w:after="240"/>
        <w:jc w:val="both"/>
        <w:rPr>
          <w:rFonts w:ascii="Arial" w:eastAsia="宋体" w:hAnsi="Arial" w:cs="Arial"/>
          <w:lang w:val="en-US" w:eastAsia="zh-CN"/>
        </w:rPr>
      </w:pPr>
      <w:r>
        <w:rPr>
          <w:rFonts w:ascii="Arial" w:eastAsia="宋体" w:hAnsi="Arial" w:cs="Arial"/>
          <w:lang w:val="en-US" w:eastAsia="zh-CN"/>
        </w:rPr>
        <w:t>SA3 would like to provide the answers to the questions as follows</w:t>
      </w:r>
      <w:r w:rsidR="00185006" w:rsidRPr="00185006">
        <w:rPr>
          <w:rFonts w:ascii="Arial" w:eastAsia="宋体" w:hAnsi="Arial" w:cs="Arial"/>
          <w:lang w:val="en-US" w:eastAsia="zh-CN"/>
        </w:rPr>
        <w:t>:</w:t>
      </w:r>
    </w:p>
    <w:p w14:paraId="25B22FA1" w14:textId="77777777" w:rsidR="0085121B" w:rsidRPr="0085121B" w:rsidRDefault="0085121B" w:rsidP="0085121B">
      <w:pPr>
        <w:rPr>
          <w:rFonts w:ascii="Arial" w:eastAsia="宋体" w:hAnsi="Arial" w:cs="Arial"/>
          <w:i/>
          <w:iCs/>
          <w:lang w:val="en-US" w:eastAsia="zh-CN"/>
        </w:rPr>
      </w:pPr>
      <w:r w:rsidRPr="0085121B">
        <w:rPr>
          <w:rFonts w:ascii="Arial" w:eastAsia="宋体" w:hAnsi="Arial" w:cs="Arial" w:hint="eastAsia"/>
          <w:b/>
          <w:bCs/>
          <w:i/>
          <w:iCs/>
          <w:lang w:val="en-US" w:eastAsia="zh-CN"/>
        </w:rPr>
        <w:t xml:space="preserve">Question </w:t>
      </w:r>
      <w:r w:rsidRPr="0085121B">
        <w:rPr>
          <w:rFonts w:ascii="Arial" w:eastAsia="宋体" w:hAnsi="Arial" w:cs="Arial"/>
          <w:b/>
          <w:bCs/>
          <w:i/>
          <w:iCs/>
          <w:lang w:val="en-US" w:eastAsia="zh-CN"/>
        </w:rPr>
        <w:t xml:space="preserve">1: </w:t>
      </w:r>
      <w:r w:rsidRPr="0085121B">
        <w:rPr>
          <w:rFonts w:ascii="Arial" w:eastAsia="宋体" w:hAnsi="Arial" w:cs="Arial"/>
          <w:i/>
          <w:iCs/>
          <w:lang w:val="en-US" w:eastAsia="zh-CN"/>
        </w:rPr>
        <w:t>SA6 would like to ask whether and how it is possible for the digital asset owner to delegate the authority to grant the permission to another entity (e.g. DA server or authorized user)?</w:t>
      </w:r>
    </w:p>
    <w:p w14:paraId="64CDCFE2" w14:textId="4E9CCCEF" w:rsidR="004E3494" w:rsidRDefault="0085121B" w:rsidP="004E3494">
      <w:pPr>
        <w:spacing w:afterLines="100" w:after="240"/>
        <w:jc w:val="both"/>
        <w:rPr>
          <w:rFonts w:ascii="Arial" w:eastAsia="宋体" w:hAnsi="Arial" w:cs="Arial"/>
          <w:lang w:val="en-US" w:eastAsia="zh-CN"/>
        </w:rPr>
      </w:pPr>
      <w:r w:rsidRPr="0085121B">
        <w:rPr>
          <w:rFonts w:ascii="Arial" w:eastAsia="宋体" w:hAnsi="Arial" w:cs="Arial"/>
          <w:b/>
          <w:bCs/>
          <w:lang w:val="en-US" w:eastAsia="zh-CN"/>
        </w:rPr>
        <w:t xml:space="preserve">Answer 1: </w:t>
      </w:r>
      <w:r>
        <w:rPr>
          <w:rFonts w:ascii="Arial" w:eastAsia="宋体" w:hAnsi="Arial" w:cs="Arial"/>
          <w:lang w:val="en-US" w:eastAsia="zh-CN"/>
        </w:rPr>
        <w:t>SA3 has not studied th</w:t>
      </w:r>
      <w:r w:rsidR="00291309">
        <w:rPr>
          <w:rFonts w:ascii="Arial" w:eastAsia="宋体" w:hAnsi="Arial" w:cs="Arial"/>
          <w:lang w:val="en-US" w:eastAsia="zh-CN"/>
        </w:rPr>
        <w:t>e</w:t>
      </w:r>
      <w:r>
        <w:rPr>
          <w:rFonts w:ascii="Arial" w:eastAsia="宋体" w:hAnsi="Arial" w:cs="Arial"/>
          <w:lang w:val="en-US" w:eastAsia="zh-CN"/>
        </w:rPr>
        <w:t xml:space="preserve"> case where the digital asset owner delegates the authority to grant the permission to another entity. Whether such case will be studied in </w:t>
      </w:r>
      <w:r w:rsidRPr="0085121B">
        <w:rPr>
          <w:rFonts w:ascii="Arial" w:eastAsia="宋体" w:hAnsi="Arial" w:cs="Arial"/>
          <w:lang w:val="en-US" w:eastAsia="zh-CN"/>
        </w:rPr>
        <w:t>FS_CAPIF_Ph4_sec</w:t>
      </w:r>
      <w:r>
        <w:rPr>
          <w:rFonts w:ascii="Arial" w:eastAsia="宋体" w:hAnsi="Arial" w:cs="Arial"/>
          <w:lang w:val="en-US" w:eastAsia="zh-CN"/>
        </w:rPr>
        <w:t xml:space="preserve"> is to be decided.</w:t>
      </w:r>
    </w:p>
    <w:p w14:paraId="385F213E" w14:textId="77777777" w:rsidR="0085121B" w:rsidRPr="0085121B" w:rsidRDefault="0085121B" w:rsidP="0085121B">
      <w:pPr>
        <w:rPr>
          <w:rFonts w:ascii="Arial" w:eastAsia="宋体" w:hAnsi="Arial" w:cs="Arial"/>
          <w:i/>
          <w:iCs/>
          <w:lang w:val="en-US" w:eastAsia="zh-CN"/>
        </w:rPr>
      </w:pPr>
      <w:r w:rsidRPr="0085121B">
        <w:rPr>
          <w:rFonts w:ascii="Arial" w:eastAsia="宋体" w:hAnsi="Arial" w:cs="Arial" w:hint="eastAsia"/>
          <w:b/>
          <w:bCs/>
          <w:i/>
          <w:iCs/>
          <w:lang w:val="en-US" w:eastAsia="zh-CN"/>
        </w:rPr>
        <w:t xml:space="preserve">Question </w:t>
      </w:r>
      <w:r w:rsidRPr="0085121B">
        <w:rPr>
          <w:rFonts w:ascii="Arial" w:eastAsia="宋体" w:hAnsi="Arial" w:cs="Arial"/>
          <w:b/>
          <w:bCs/>
          <w:i/>
          <w:iCs/>
          <w:lang w:val="en-US" w:eastAsia="zh-CN"/>
        </w:rPr>
        <w:t xml:space="preserve">2: </w:t>
      </w:r>
      <w:r w:rsidRPr="0085121B">
        <w:rPr>
          <w:rFonts w:ascii="Arial" w:eastAsia="宋体" w:hAnsi="Arial" w:cs="Arial"/>
          <w:i/>
          <w:iCs/>
          <w:lang w:val="en-US" w:eastAsia="zh-CN"/>
        </w:rPr>
        <w:t xml:space="preserve">What is SA3’s opinion on such security risks/threats? </w:t>
      </w:r>
    </w:p>
    <w:p w14:paraId="4059BE09" w14:textId="77777777" w:rsidR="00291309" w:rsidRDefault="0085121B" w:rsidP="0085121B">
      <w:pPr>
        <w:spacing w:afterLines="100" w:after="240"/>
        <w:jc w:val="both"/>
        <w:rPr>
          <w:rFonts w:ascii="Arial" w:eastAsia="宋体" w:hAnsi="Arial" w:cs="Arial"/>
          <w:lang w:val="en-US" w:eastAsia="zh-CN"/>
        </w:rPr>
      </w:pPr>
      <w:r w:rsidRPr="0085121B">
        <w:rPr>
          <w:rFonts w:ascii="Arial" w:eastAsia="宋体" w:hAnsi="Arial" w:cs="Arial"/>
          <w:b/>
          <w:bCs/>
          <w:lang w:val="en-US" w:eastAsia="zh-CN"/>
        </w:rPr>
        <w:t xml:space="preserve">Answer </w:t>
      </w:r>
      <w:r>
        <w:rPr>
          <w:rFonts w:ascii="Arial" w:eastAsia="宋体" w:hAnsi="Arial" w:cs="Arial"/>
          <w:b/>
          <w:bCs/>
          <w:lang w:val="en-US" w:eastAsia="zh-CN"/>
        </w:rPr>
        <w:t>2</w:t>
      </w:r>
      <w:r w:rsidRPr="0085121B">
        <w:rPr>
          <w:rFonts w:ascii="Arial" w:eastAsia="宋体" w:hAnsi="Arial" w:cs="Arial"/>
          <w:b/>
          <w:bCs/>
          <w:lang w:val="en-US" w:eastAsia="zh-CN"/>
        </w:rPr>
        <w:t xml:space="preserve">: </w:t>
      </w:r>
      <w:r w:rsidR="00E51817">
        <w:rPr>
          <w:rFonts w:ascii="Arial" w:eastAsia="宋体" w:hAnsi="Arial" w:cs="Arial"/>
          <w:lang w:val="en-US" w:eastAsia="zh-CN"/>
        </w:rPr>
        <w:t xml:space="preserve">Regarding the concern about </w:t>
      </w:r>
      <w:r w:rsidR="00E51817" w:rsidRPr="00E51817">
        <w:rPr>
          <w:rFonts w:ascii="Arial" w:eastAsia="宋体" w:hAnsi="Arial" w:cs="Arial"/>
          <w:lang w:val="en-US" w:eastAsia="zh-CN"/>
        </w:rPr>
        <w:t>prevent</w:t>
      </w:r>
      <w:r w:rsidR="00E51817">
        <w:rPr>
          <w:rFonts w:ascii="Arial" w:eastAsia="宋体" w:hAnsi="Arial" w:cs="Arial"/>
          <w:lang w:val="en-US" w:eastAsia="zh-CN"/>
        </w:rPr>
        <w:t>ing</w:t>
      </w:r>
      <w:r w:rsidR="00E51817" w:rsidRPr="00E51817">
        <w:rPr>
          <w:rFonts w:ascii="Arial" w:eastAsia="宋体" w:hAnsi="Arial" w:cs="Arial"/>
          <w:lang w:val="en-US" w:eastAsia="zh-CN"/>
        </w:rPr>
        <w:t xml:space="preserve"> the entity (to whom the permission is delegated) from erroneously granting usage permissions to users who should not have them, or from providing usage permissions that the owner does not intend to grant or using the digital asset itself for malicious purpose</w:t>
      </w:r>
      <w:r w:rsidR="00E51817">
        <w:rPr>
          <w:rFonts w:ascii="Arial" w:eastAsia="宋体" w:hAnsi="Arial" w:cs="Arial"/>
          <w:lang w:val="en-US" w:eastAsia="zh-CN"/>
        </w:rPr>
        <w:t xml:space="preserve">, SA3 believes it is a trust issue between the digital asset owner and the delegated entity </w:t>
      </w:r>
      <w:r w:rsidR="00E51817" w:rsidRPr="00E51817">
        <w:rPr>
          <w:rFonts w:ascii="Arial" w:eastAsia="宋体" w:hAnsi="Arial" w:cs="Arial"/>
          <w:lang w:val="en-US" w:eastAsia="zh-CN"/>
        </w:rPr>
        <w:t>(DA server or authorized user)</w:t>
      </w:r>
      <w:r w:rsidR="00291309">
        <w:rPr>
          <w:rFonts w:ascii="Arial" w:eastAsia="宋体" w:hAnsi="Arial" w:cs="Arial"/>
          <w:lang w:val="en-US" w:eastAsia="zh-CN"/>
        </w:rPr>
        <w:t xml:space="preserve">. </w:t>
      </w:r>
    </w:p>
    <w:p w14:paraId="349DDA7E" w14:textId="18C68B75" w:rsidR="0091681A" w:rsidRDefault="00291309" w:rsidP="0085121B">
      <w:pPr>
        <w:spacing w:afterLines="100" w:after="240"/>
        <w:jc w:val="both"/>
        <w:rPr>
          <w:rFonts w:ascii="Arial" w:eastAsia="宋体" w:hAnsi="Arial" w:cs="Arial"/>
          <w:lang w:val="en-US" w:eastAsia="zh-CN"/>
        </w:rPr>
      </w:pPr>
      <w:r>
        <w:rPr>
          <w:rFonts w:ascii="Arial" w:eastAsia="宋体" w:hAnsi="Arial" w:cs="Arial"/>
          <w:lang w:val="en-US" w:eastAsia="zh-CN"/>
        </w:rPr>
        <w:t>The owner should not delegate the authority to any arbitrary party, but only delegate the authority to a trusted party.</w:t>
      </w:r>
      <w:r w:rsidR="0091681A">
        <w:rPr>
          <w:rFonts w:ascii="Arial" w:eastAsia="宋体" w:hAnsi="Arial" w:cs="Arial"/>
          <w:lang w:val="en-US" w:eastAsia="zh-CN"/>
        </w:rPr>
        <w:t xml:space="preserve"> </w:t>
      </w:r>
      <w:r>
        <w:rPr>
          <w:rFonts w:ascii="Arial" w:eastAsia="宋体" w:hAnsi="Arial" w:cs="Arial"/>
          <w:lang w:val="en-US" w:eastAsia="zh-CN"/>
        </w:rPr>
        <w:t>If there is no such trust between the owner and another entity, the digital asset owner should not delegate the authority to that entity.</w:t>
      </w:r>
      <w:r w:rsidRPr="00291309">
        <w:rPr>
          <w:rFonts w:ascii="Arial" w:eastAsia="宋体" w:hAnsi="Arial" w:cs="Arial"/>
          <w:lang w:val="en-US" w:eastAsia="zh-CN"/>
        </w:rPr>
        <w:t xml:space="preserve"> </w:t>
      </w:r>
      <w:r>
        <w:rPr>
          <w:rFonts w:ascii="Arial" w:eastAsia="宋体" w:hAnsi="Arial" w:cs="Arial"/>
          <w:lang w:val="en-US" w:eastAsia="zh-CN"/>
        </w:rPr>
        <w:t>Once the authority is delegated, the delegated entity should be trusted by the owner to grant usage permission correctly.</w:t>
      </w:r>
      <w:r>
        <w:rPr>
          <w:rFonts w:ascii="Arial" w:eastAsia="宋体" w:hAnsi="Arial" w:cs="Arial"/>
          <w:lang w:val="en-US" w:eastAsia="zh-CN"/>
        </w:rPr>
        <w:t xml:space="preserve"> </w:t>
      </w:r>
      <w:r w:rsidR="00464528">
        <w:rPr>
          <w:rFonts w:ascii="Arial" w:eastAsia="宋体" w:hAnsi="Arial" w:cs="Arial"/>
          <w:lang w:val="en-US" w:eastAsia="zh-CN"/>
        </w:rPr>
        <w:t>It means</w:t>
      </w:r>
      <w:r w:rsidR="0091681A">
        <w:rPr>
          <w:rFonts w:ascii="Arial" w:eastAsia="宋体" w:hAnsi="Arial" w:cs="Arial"/>
          <w:lang w:val="en-US" w:eastAsia="zh-CN"/>
        </w:rPr>
        <w:t xml:space="preserve"> the trust relationship between the owner and delegated entity is the prerequisite of authority delegation.</w:t>
      </w:r>
    </w:p>
    <w:p w14:paraId="08AF3A7D" w14:textId="77777777" w:rsidR="00B97703" w:rsidRDefault="002F1940" w:rsidP="000F6242">
      <w:pPr>
        <w:pStyle w:val="1"/>
      </w:pPr>
      <w:r>
        <w:t>2</w:t>
      </w:r>
      <w:r>
        <w:tab/>
      </w:r>
      <w:r w:rsidR="000F6242">
        <w:t>Actions</w:t>
      </w:r>
    </w:p>
    <w:p w14:paraId="45637978" w14:textId="223D3F0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208B9">
        <w:rPr>
          <w:rFonts w:ascii="Arial" w:hAnsi="Arial" w:cs="Arial"/>
          <w:b/>
        </w:rPr>
        <w:t>SA6</w:t>
      </w:r>
      <w:r>
        <w:rPr>
          <w:rFonts w:ascii="Arial" w:hAnsi="Arial" w:cs="Arial"/>
          <w:b/>
        </w:rPr>
        <w:t xml:space="preserve"> </w:t>
      </w:r>
    </w:p>
    <w:p w14:paraId="066613F7" w14:textId="01480210" w:rsidR="00B97703" w:rsidRDefault="00B97703" w:rsidP="004E3494">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E3494">
        <w:rPr>
          <w:rFonts w:ascii="Arial" w:eastAsia="宋体" w:hAnsi="Arial" w:cs="Arial"/>
          <w:iCs/>
          <w:color w:val="000000"/>
          <w:sz w:val="22"/>
          <w:szCs w:val="22"/>
          <w:lang w:eastAsia="ko-KR"/>
        </w:rPr>
        <w:t xml:space="preserve">SA3 respectfully asks </w:t>
      </w:r>
      <w:r w:rsidR="0085121B">
        <w:rPr>
          <w:rFonts w:ascii="Arial" w:eastAsia="宋体" w:hAnsi="Arial" w:cs="Arial"/>
          <w:iCs/>
          <w:color w:val="000000"/>
          <w:sz w:val="22"/>
          <w:szCs w:val="22"/>
          <w:lang w:eastAsia="zh-CN"/>
        </w:rPr>
        <w:t>SA6</w:t>
      </w:r>
      <w:r w:rsidR="004E3494">
        <w:rPr>
          <w:rFonts w:ascii="Arial" w:eastAsia="宋体" w:hAnsi="Arial" w:cs="Arial" w:hint="eastAsia"/>
          <w:iCs/>
          <w:color w:val="000000"/>
          <w:sz w:val="22"/>
          <w:szCs w:val="22"/>
          <w:lang w:eastAsia="zh-CN"/>
        </w:rPr>
        <w:t xml:space="preserve"> </w:t>
      </w:r>
      <w:r w:rsidR="004E3494">
        <w:rPr>
          <w:rFonts w:ascii="Arial" w:eastAsia="宋体" w:hAnsi="Arial" w:cs="Arial"/>
          <w:iCs/>
          <w:color w:val="000000"/>
          <w:sz w:val="22"/>
          <w:szCs w:val="22"/>
          <w:lang w:eastAsia="ko-KR"/>
        </w:rPr>
        <w:t xml:space="preserve">to take the above </w:t>
      </w:r>
      <w:r w:rsidR="003306AD">
        <w:rPr>
          <w:rFonts w:ascii="Arial" w:eastAsia="宋体" w:hAnsi="Arial" w:cs="Arial"/>
          <w:iCs/>
          <w:color w:val="000000"/>
          <w:sz w:val="22"/>
          <w:szCs w:val="22"/>
          <w:lang w:eastAsia="ko-KR"/>
        </w:rPr>
        <w:t>answers</w:t>
      </w:r>
      <w:r w:rsidR="004E3494">
        <w:rPr>
          <w:rFonts w:ascii="Arial" w:eastAsia="宋体" w:hAnsi="Arial" w:cs="Arial" w:hint="eastAsia"/>
          <w:iCs/>
          <w:color w:val="000000"/>
          <w:sz w:val="22"/>
          <w:szCs w:val="22"/>
          <w:lang w:eastAsia="zh-CN"/>
        </w:rPr>
        <w:t xml:space="preserve"> </w:t>
      </w:r>
      <w:r w:rsidR="004E3494">
        <w:rPr>
          <w:rFonts w:ascii="Arial" w:eastAsia="宋体" w:hAnsi="Arial" w:cs="Arial"/>
          <w:iCs/>
          <w:color w:val="000000"/>
          <w:sz w:val="22"/>
          <w:szCs w:val="22"/>
          <w:lang w:eastAsia="zh-CN"/>
        </w:rPr>
        <w:t>into account</w:t>
      </w:r>
      <w:r w:rsidR="004E3494">
        <w:rPr>
          <w:rFonts w:ascii="Arial" w:eastAsia="宋体" w:hAnsi="Arial" w:cs="Arial" w:hint="eastAsia"/>
          <w:iCs/>
          <w:color w:val="000000"/>
          <w:sz w:val="22"/>
          <w:szCs w:val="22"/>
          <w:lang w:eastAsia="ko-KR"/>
        </w:rPr>
        <w:t>.</w:t>
      </w:r>
    </w:p>
    <w:p w14:paraId="1518937F"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5BCD9" w14:textId="77777777" w:rsidR="00707941" w:rsidRDefault="00707941">
      <w:pPr>
        <w:spacing w:after="0"/>
      </w:pPr>
      <w:r>
        <w:separator/>
      </w:r>
    </w:p>
  </w:endnote>
  <w:endnote w:type="continuationSeparator" w:id="0">
    <w:p w14:paraId="10109868" w14:textId="77777777" w:rsidR="00707941" w:rsidRDefault="00707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A0E10" w14:textId="77777777" w:rsidR="00707941" w:rsidRDefault="00707941">
      <w:pPr>
        <w:spacing w:after="0"/>
      </w:pPr>
      <w:r>
        <w:separator/>
      </w:r>
    </w:p>
  </w:footnote>
  <w:footnote w:type="continuationSeparator" w:id="0">
    <w:p w14:paraId="57C918D3" w14:textId="77777777" w:rsidR="00707941" w:rsidRDefault="007079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41B0AC2"/>
    <w:multiLevelType w:val="hybridMultilevel"/>
    <w:tmpl w:val="D8168040"/>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58A79B1"/>
    <w:multiLevelType w:val="hybridMultilevel"/>
    <w:tmpl w:val="B526FE5C"/>
    <w:lvl w:ilvl="0" w:tplc="31B432CC">
      <w:start w:val="5"/>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BDB55FA"/>
    <w:multiLevelType w:val="hybridMultilevel"/>
    <w:tmpl w:val="DC427BD2"/>
    <w:lvl w:ilvl="0" w:tplc="8FDC60BE">
      <w:numFmt w:val="bullet"/>
      <w:lvlText w:val="-"/>
      <w:lvlJc w:val="left"/>
      <w:pPr>
        <w:ind w:left="720" w:hanging="7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 w:numId="1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43E2"/>
    <w:rsid w:val="000101E4"/>
    <w:rsid w:val="00017F23"/>
    <w:rsid w:val="00046AA9"/>
    <w:rsid w:val="000644C6"/>
    <w:rsid w:val="00064DC9"/>
    <w:rsid w:val="00073D85"/>
    <w:rsid w:val="00074D3C"/>
    <w:rsid w:val="00084D35"/>
    <w:rsid w:val="000B21DF"/>
    <w:rsid w:val="000D7F00"/>
    <w:rsid w:val="000E2546"/>
    <w:rsid w:val="000E2E30"/>
    <w:rsid w:val="000E6116"/>
    <w:rsid w:val="000F6242"/>
    <w:rsid w:val="00102107"/>
    <w:rsid w:val="00103FF1"/>
    <w:rsid w:val="00185006"/>
    <w:rsid w:val="00196B59"/>
    <w:rsid w:val="001A14F2"/>
    <w:rsid w:val="001B3A86"/>
    <w:rsid w:val="001B763F"/>
    <w:rsid w:val="001D1F34"/>
    <w:rsid w:val="00215C2C"/>
    <w:rsid w:val="00220060"/>
    <w:rsid w:val="00226381"/>
    <w:rsid w:val="0022712D"/>
    <w:rsid w:val="002415C0"/>
    <w:rsid w:val="002473B2"/>
    <w:rsid w:val="002508AC"/>
    <w:rsid w:val="00260CBA"/>
    <w:rsid w:val="002869FE"/>
    <w:rsid w:val="00291309"/>
    <w:rsid w:val="002E01C1"/>
    <w:rsid w:val="002F1940"/>
    <w:rsid w:val="003208B9"/>
    <w:rsid w:val="00321FED"/>
    <w:rsid w:val="00322204"/>
    <w:rsid w:val="003306AD"/>
    <w:rsid w:val="0034548E"/>
    <w:rsid w:val="00377C2E"/>
    <w:rsid w:val="00383545"/>
    <w:rsid w:val="003C06D2"/>
    <w:rsid w:val="003F5E20"/>
    <w:rsid w:val="00433500"/>
    <w:rsid w:val="00433F71"/>
    <w:rsid w:val="0043559E"/>
    <w:rsid w:val="00440D43"/>
    <w:rsid w:val="00441B3A"/>
    <w:rsid w:val="004572F7"/>
    <w:rsid w:val="00464528"/>
    <w:rsid w:val="00470DF6"/>
    <w:rsid w:val="00490D22"/>
    <w:rsid w:val="004E3494"/>
    <w:rsid w:val="004E3939"/>
    <w:rsid w:val="004E65B2"/>
    <w:rsid w:val="004F32F4"/>
    <w:rsid w:val="00526737"/>
    <w:rsid w:val="00526DDD"/>
    <w:rsid w:val="00577ADE"/>
    <w:rsid w:val="005A5F33"/>
    <w:rsid w:val="005B6433"/>
    <w:rsid w:val="006052AD"/>
    <w:rsid w:val="006418CC"/>
    <w:rsid w:val="00686085"/>
    <w:rsid w:val="00696906"/>
    <w:rsid w:val="00707941"/>
    <w:rsid w:val="007117FF"/>
    <w:rsid w:val="0073766B"/>
    <w:rsid w:val="007472FB"/>
    <w:rsid w:val="00774317"/>
    <w:rsid w:val="007B43D4"/>
    <w:rsid w:val="007C4FF7"/>
    <w:rsid w:val="007F4F92"/>
    <w:rsid w:val="00801A0A"/>
    <w:rsid w:val="0085121B"/>
    <w:rsid w:val="008758B0"/>
    <w:rsid w:val="00892712"/>
    <w:rsid w:val="008A7D8A"/>
    <w:rsid w:val="008D3E9C"/>
    <w:rsid w:val="008D772F"/>
    <w:rsid w:val="008E142B"/>
    <w:rsid w:val="00914CD1"/>
    <w:rsid w:val="0091681A"/>
    <w:rsid w:val="00926367"/>
    <w:rsid w:val="009528CF"/>
    <w:rsid w:val="009603F6"/>
    <w:rsid w:val="00967D63"/>
    <w:rsid w:val="0098701F"/>
    <w:rsid w:val="009963AC"/>
    <w:rsid w:val="0099764C"/>
    <w:rsid w:val="009C01E1"/>
    <w:rsid w:val="009E0B14"/>
    <w:rsid w:val="009F2633"/>
    <w:rsid w:val="00A455B0"/>
    <w:rsid w:val="00A51256"/>
    <w:rsid w:val="00A57D88"/>
    <w:rsid w:val="00A70448"/>
    <w:rsid w:val="00AA2831"/>
    <w:rsid w:val="00AA4FF3"/>
    <w:rsid w:val="00AB0381"/>
    <w:rsid w:val="00AE1B3E"/>
    <w:rsid w:val="00B35644"/>
    <w:rsid w:val="00B724D3"/>
    <w:rsid w:val="00B97703"/>
    <w:rsid w:val="00BA3D66"/>
    <w:rsid w:val="00BB666D"/>
    <w:rsid w:val="00BC0ACC"/>
    <w:rsid w:val="00C04BFC"/>
    <w:rsid w:val="00C17229"/>
    <w:rsid w:val="00C177B5"/>
    <w:rsid w:val="00C56F8B"/>
    <w:rsid w:val="00C91EF3"/>
    <w:rsid w:val="00CB2B16"/>
    <w:rsid w:val="00CF0010"/>
    <w:rsid w:val="00CF6087"/>
    <w:rsid w:val="00CF77DB"/>
    <w:rsid w:val="00D14BB6"/>
    <w:rsid w:val="00D31981"/>
    <w:rsid w:val="00D33624"/>
    <w:rsid w:val="00D35061"/>
    <w:rsid w:val="00D408C6"/>
    <w:rsid w:val="00D7484B"/>
    <w:rsid w:val="00D91A4F"/>
    <w:rsid w:val="00DC47B4"/>
    <w:rsid w:val="00E003DF"/>
    <w:rsid w:val="00E2241D"/>
    <w:rsid w:val="00E51817"/>
    <w:rsid w:val="00E53FA1"/>
    <w:rsid w:val="00E60331"/>
    <w:rsid w:val="00E61300"/>
    <w:rsid w:val="00E665BE"/>
    <w:rsid w:val="00EB0BC7"/>
    <w:rsid w:val="00EC3916"/>
    <w:rsid w:val="00EE31A4"/>
    <w:rsid w:val="00F00591"/>
    <w:rsid w:val="00F25496"/>
    <w:rsid w:val="00F511F7"/>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oc-text2">
    <w:name w:val="Doc-text2"/>
    <w:basedOn w:val="a"/>
    <w:link w:val="Doc-text2Char"/>
    <w:qFormat/>
    <w:rsid w:val="0018500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18500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cp:lastModifiedBy>
  <cp:revision>10</cp:revision>
  <cp:lastPrinted>2002-04-23T07:10:00Z</cp:lastPrinted>
  <dcterms:created xsi:type="dcterms:W3CDTF">2025-10-04T06:42:00Z</dcterms:created>
  <dcterms:modified xsi:type="dcterms:W3CDTF">2025-10-06T07:09:00Z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77d7809de311f0800027b7000027b7">
    <vt:lpwstr>CWM9wHAtjMJVdnZIw4T8sWrW7MPAFboMUjV2j+Bpx3G+VCbiceEDi3p/gVI/YvNbO4iLAXbVFhJWRzPjr89udK+BQ==</vt:lpwstr>
  </property>
  <property fmtid="{D5CDD505-2E9C-101B-9397-08002B2CF9AE}" pid="3" name="fileWhereFroms">
    <vt:lpwstr>PpjeLB1gRN0lwrPqMaCTkprsTKmSEXAfv0gJXYqPt3wRRKUNNiBG/sA54JDU1AC1dBVv182uiIwqseOaKkpUF2Z9qOluI/BkfgRGanXMTEmL1Kex5PfDuKQOg5o6epURKFMNOr7pIXgF6lgY9i0LQclgk8cl8dR/7+XvzSDCxxXNnFxwDcBwdN5GY3UfCQ1uxIivx954YWRwCErd/BRxRGk2Tfo4SPWKkgwFgG5CWmqIxU3oYKpb3voB0UvIlD/</vt:lpwstr>
  </property>
  <property fmtid="{D5CDD505-2E9C-101B-9397-08002B2CF9AE}" pid="4" name="CWM280c45f09f6d11f080004f5a00004e5a">
    <vt:lpwstr>CWMvy5Hg9ZYIEdlGX7INJLc/TxqNDsjR3ZauXmSDNg01KGYofP2xjw0+ulhSQKfWgECFN6vypWeKvHtqWzCIwAlPw==</vt:lpwstr>
  </property>
  <property fmtid="{D5CDD505-2E9C-101B-9397-08002B2CF9AE}" pid="5" name="CWM0da2f8e09f8011f0800027b7000027b7">
    <vt:lpwstr>CWM3FmD+81/XPqep2gxMU1jBqVgxYVMZIp/5PTtKajgaVZ9kb8yQJYn4fu6K7bTEptYrrotLgY3yd4aYb+5pDyOtQ==</vt:lpwstr>
  </property>
</Properties>
</file>